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3011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9E409E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9E409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E409E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9E409E">
        <w:rPr>
          <w:rFonts w:eastAsia="Calibri"/>
          <w:sz w:val="24"/>
          <w:szCs w:val="24"/>
          <w:lang w:eastAsia="en-US"/>
        </w:rPr>
        <w:t xml:space="preserve"> </w:t>
      </w:r>
      <w:r w:rsidR="009E409E" w:rsidRPr="009E409E">
        <w:rPr>
          <w:rFonts w:eastAsia="Calibri"/>
          <w:sz w:val="24"/>
          <w:szCs w:val="24"/>
          <w:lang w:eastAsia="en-US"/>
        </w:rPr>
        <w:t>18</w:t>
      </w:r>
      <w:r w:rsidR="00CA344F" w:rsidRPr="009E409E">
        <w:rPr>
          <w:rFonts w:eastAsia="Calibri"/>
          <w:sz w:val="24"/>
          <w:szCs w:val="24"/>
          <w:lang w:eastAsia="en-US"/>
        </w:rPr>
        <w:t xml:space="preserve"> </w:t>
      </w:r>
      <w:r w:rsidR="009E409E" w:rsidRPr="009E409E">
        <w:rPr>
          <w:rFonts w:eastAsia="Calibri"/>
          <w:sz w:val="24"/>
          <w:szCs w:val="24"/>
          <w:lang w:eastAsia="en-US"/>
        </w:rPr>
        <w:t>июня</w:t>
      </w:r>
      <w:r w:rsidR="004D191D" w:rsidRPr="009E409E">
        <w:rPr>
          <w:rFonts w:eastAsia="Calibri"/>
          <w:sz w:val="24"/>
          <w:szCs w:val="24"/>
          <w:lang w:eastAsia="en-US"/>
        </w:rPr>
        <w:t xml:space="preserve"> 202</w:t>
      </w:r>
      <w:r w:rsidR="006E2786" w:rsidRPr="009E409E">
        <w:rPr>
          <w:rFonts w:eastAsia="Calibri"/>
          <w:sz w:val="24"/>
          <w:szCs w:val="24"/>
          <w:lang w:eastAsia="en-US"/>
        </w:rPr>
        <w:t>1</w:t>
      </w:r>
      <w:r w:rsidRPr="009E409E">
        <w:rPr>
          <w:rFonts w:eastAsia="Calibri"/>
          <w:sz w:val="24"/>
          <w:szCs w:val="24"/>
          <w:lang w:eastAsia="en-US"/>
        </w:rPr>
        <w:t>г</w:t>
      </w:r>
      <w:r w:rsidR="004D191D" w:rsidRPr="009E409E">
        <w:rPr>
          <w:rFonts w:eastAsia="Calibri"/>
          <w:sz w:val="24"/>
          <w:szCs w:val="24"/>
          <w:lang w:eastAsia="en-US"/>
        </w:rPr>
        <w:t>.</w:t>
      </w:r>
      <w:r w:rsidRPr="009E409E">
        <w:rPr>
          <w:rFonts w:eastAsia="Calibri"/>
          <w:sz w:val="24"/>
          <w:szCs w:val="24"/>
          <w:lang w:eastAsia="en-US"/>
        </w:rPr>
        <w:t xml:space="preserve"> №</w:t>
      </w:r>
      <w:r w:rsidR="004D191D" w:rsidRPr="009E409E">
        <w:rPr>
          <w:rFonts w:eastAsia="Calibri"/>
          <w:sz w:val="24"/>
          <w:szCs w:val="24"/>
          <w:lang w:eastAsia="en-US"/>
        </w:rPr>
        <w:t xml:space="preserve"> </w:t>
      </w:r>
      <w:r w:rsidR="005C6F2B">
        <w:rPr>
          <w:rFonts w:eastAsia="Calibri"/>
          <w:sz w:val="24"/>
          <w:szCs w:val="24"/>
          <w:lang w:eastAsia="en-US"/>
        </w:rPr>
        <w:t xml:space="preserve">1167 </w:t>
      </w:r>
      <w:bookmarkStart w:id="0" w:name="_GoBack"/>
      <w:bookmarkEnd w:id="0"/>
      <w:r w:rsidRPr="009E409E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9E409E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9E409E">
        <w:rPr>
          <w:rFonts w:eastAsia="Calibri"/>
          <w:sz w:val="24"/>
          <w:szCs w:val="24"/>
          <w:lang w:eastAsia="en-US"/>
        </w:rPr>
        <w:t xml:space="preserve"> </w:t>
      </w:r>
      <w:r w:rsidR="006E2786" w:rsidRPr="009E409E">
        <w:rPr>
          <w:sz w:val="24"/>
          <w:szCs w:val="24"/>
        </w:rPr>
        <w:t xml:space="preserve">по проекту </w:t>
      </w:r>
      <w:r w:rsidR="009E409E" w:rsidRPr="009E409E">
        <w:rPr>
          <w:sz w:val="24"/>
          <w:szCs w:val="24"/>
        </w:rPr>
        <w:t xml:space="preserve">межевания территории  населенного пункта – деревня Конец Гор, </w:t>
      </w:r>
      <w:proofErr w:type="spellStart"/>
      <w:r w:rsidR="009E409E" w:rsidRPr="009E409E">
        <w:rPr>
          <w:sz w:val="24"/>
          <w:szCs w:val="24"/>
        </w:rPr>
        <w:t>Добрянский</w:t>
      </w:r>
      <w:proofErr w:type="spellEnd"/>
      <w:r w:rsidR="009E409E" w:rsidRPr="009E409E">
        <w:rPr>
          <w:sz w:val="24"/>
          <w:szCs w:val="24"/>
        </w:rPr>
        <w:t xml:space="preserve"> городской округ, Пермский край</w:t>
      </w:r>
      <w:r w:rsidR="00CA344F" w:rsidRPr="009E409E">
        <w:rPr>
          <w:sz w:val="24"/>
          <w:szCs w:val="24"/>
        </w:rPr>
        <w:t xml:space="preserve"> </w:t>
      </w:r>
      <w:r w:rsidR="00700E93" w:rsidRPr="009E409E">
        <w:rPr>
          <w:sz w:val="24"/>
          <w:szCs w:val="24"/>
        </w:rPr>
        <w:t>(далее – Проект).</w:t>
      </w:r>
    </w:p>
    <w:p w:rsidR="005A0BED" w:rsidRPr="009E409E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sz w:val="24"/>
          <w:szCs w:val="24"/>
        </w:rPr>
        <w:t>Проект</w:t>
      </w:r>
      <w:r w:rsidR="00E7784E" w:rsidRPr="009E409E">
        <w:rPr>
          <w:sz w:val="24"/>
          <w:szCs w:val="24"/>
        </w:rPr>
        <w:t xml:space="preserve"> </w:t>
      </w:r>
      <w:r w:rsidRPr="009E409E">
        <w:rPr>
          <w:sz w:val="24"/>
          <w:szCs w:val="24"/>
        </w:rPr>
        <w:t xml:space="preserve">будет размещен </w:t>
      </w:r>
      <w:r w:rsidR="0043767D" w:rsidRPr="009E409E">
        <w:rPr>
          <w:sz w:val="24"/>
          <w:szCs w:val="24"/>
        </w:rPr>
        <w:t xml:space="preserve">на официальном сайте </w:t>
      </w:r>
      <w:proofErr w:type="spellStart"/>
      <w:r w:rsidR="0043767D" w:rsidRPr="009E409E">
        <w:rPr>
          <w:sz w:val="24"/>
          <w:szCs w:val="24"/>
        </w:rPr>
        <w:t>Добрянского</w:t>
      </w:r>
      <w:proofErr w:type="spellEnd"/>
      <w:r w:rsidR="0043767D" w:rsidRPr="009E409E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9E409E">
        <w:rPr>
          <w:rFonts w:eastAsia="Calibri"/>
          <w:sz w:val="24"/>
          <w:szCs w:val="24"/>
          <w:lang w:eastAsia="en-US"/>
        </w:rPr>
        <w:t>«Интернет»</w:t>
      </w:r>
      <w:r w:rsidR="0043767D" w:rsidRPr="009E409E">
        <w:rPr>
          <w:sz w:val="24"/>
          <w:szCs w:val="24"/>
        </w:rPr>
        <w:t xml:space="preserve"> - </w:t>
      </w:r>
      <w:hyperlink r:id="rId6" w:history="1">
        <w:r w:rsidR="0043767D" w:rsidRPr="009E409E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9E409E">
        <w:rPr>
          <w:rFonts w:eastAsia="Calibri"/>
          <w:sz w:val="24"/>
          <w:szCs w:val="24"/>
          <w:lang w:eastAsia="en-US"/>
        </w:rPr>
        <w:t xml:space="preserve"> (в</w:t>
      </w:r>
      <w:r w:rsidR="005A0BED" w:rsidRPr="009E409E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9E409E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9E409E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9E409E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9E409E">
        <w:rPr>
          <w:rFonts w:eastAsia="Calibri"/>
          <w:sz w:val="24"/>
          <w:szCs w:val="24"/>
          <w:lang w:eastAsia="en-US"/>
        </w:rPr>
        <w:t xml:space="preserve"> </w:t>
      </w:r>
      <w:r w:rsidRPr="009E409E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9E409E">
        <w:rPr>
          <w:rFonts w:eastAsia="Calibri"/>
          <w:sz w:val="24"/>
          <w:szCs w:val="24"/>
          <w:lang w:eastAsia="en-US"/>
        </w:rPr>
        <w:t>г</w:t>
      </w:r>
      <w:proofErr w:type="gramStart"/>
      <w:r w:rsidRPr="009E409E">
        <w:rPr>
          <w:rFonts w:eastAsia="Calibri"/>
          <w:sz w:val="24"/>
          <w:szCs w:val="24"/>
          <w:lang w:eastAsia="en-US"/>
        </w:rPr>
        <w:t>.Д</w:t>
      </w:r>
      <w:proofErr w:type="gramEnd"/>
      <w:r w:rsidRPr="009E409E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9E409E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9E409E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9E409E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CA344F" w:rsidRPr="009E409E" w:rsidRDefault="004D742B" w:rsidP="00CA344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9E409E">
        <w:rPr>
          <w:sz w:val="24"/>
          <w:szCs w:val="24"/>
        </w:rPr>
        <w:t>С</w:t>
      </w:r>
      <w:r w:rsidRPr="009E409E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9E409E" w:rsidRPr="009E409E">
        <w:rPr>
          <w:sz w:val="24"/>
          <w:szCs w:val="24"/>
          <w:shd w:val="clear" w:color="auto" w:fill="FFFFFF"/>
        </w:rPr>
        <w:t xml:space="preserve">с 23 июня 2021 года по 28 июля </w:t>
      </w:r>
      <w:r w:rsidR="00CA344F" w:rsidRPr="009E409E">
        <w:rPr>
          <w:sz w:val="24"/>
          <w:szCs w:val="24"/>
          <w:shd w:val="clear" w:color="auto" w:fill="FFFFFF"/>
        </w:rPr>
        <w:t>2021 года.</w:t>
      </w:r>
    </w:p>
    <w:p w:rsidR="003D47AC" w:rsidRPr="009E409E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E409E">
        <w:rPr>
          <w:sz w:val="24"/>
          <w:szCs w:val="24"/>
        </w:rPr>
        <w:t xml:space="preserve">Оповещение о начале </w:t>
      </w:r>
      <w:r w:rsidR="00623CEB" w:rsidRPr="009E409E">
        <w:rPr>
          <w:sz w:val="24"/>
          <w:szCs w:val="24"/>
        </w:rPr>
        <w:t>общественных обсуждений</w:t>
      </w:r>
      <w:r w:rsidRPr="009E409E">
        <w:rPr>
          <w:sz w:val="24"/>
          <w:szCs w:val="24"/>
        </w:rPr>
        <w:t xml:space="preserve"> будет размещено на информационн</w:t>
      </w:r>
      <w:r w:rsidR="00CA344F" w:rsidRPr="009E409E">
        <w:rPr>
          <w:sz w:val="24"/>
          <w:szCs w:val="24"/>
        </w:rPr>
        <w:t>ых</w:t>
      </w:r>
      <w:r w:rsidRPr="009E409E">
        <w:rPr>
          <w:sz w:val="24"/>
          <w:szCs w:val="24"/>
        </w:rPr>
        <w:t xml:space="preserve"> стенд</w:t>
      </w:r>
      <w:r w:rsidR="00CA344F" w:rsidRPr="009E409E">
        <w:rPr>
          <w:sz w:val="24"/>
          <w:szCs w:val="24"/>
        </w:rPr>
        <w:t>ах</w:t>
      </w:r>
      <w:r w:rsidRPr="009E409E">
        <w:rPr>
          <w:sz w:val="24"/>
          <w:szCs w:val="24"/>
        </w:rPr>
        <w:t xml:space="preserve"> по адрес</w:t>
      </w:r>
      <w:r w:rsidR="00CA344F" w:rsidRPr="009E409E">
        <w:rPr>
          <w:sz w:val="24"/>
          <w:szCs w:val="24"/>
        </w:rPr>
        <w:t>ам</w:t>
      </w:r>
      <w:r w:rsidRPr="009E409E">
        <w:rPr>
          <w:sz w:val="24"/>
          <w:szCs w:val="24"/>
        </w:rPr>
        <w:t>:</w:t>
      </w:r>
    </w:p>
    <w:p w:rsidR="00CA344F" w:rsidRPr="009E409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E409E">
        <w:rPr>
          <w:sz w:val="24"/>
          <w:szCs w:val="24"/>
        </w:rPr>
        <w:t>Пермский край, г. Добрянка, ул. Копылова, д. 114, (</w:t>
      </w:r>
      <w:r w:rsidRPr="009E409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9E409E">
        <w:rPr>
          <w:sz w:val="24"/>
          <w:szCs w:val="24"/>
        </w:rPr>
        <w:t>);</w:t>
      </w:r>
    </w:p>
    <w:p w:rsidR="009E409E" w:rsidRPr="009E409E" w:rsidRDefault="009E409E" w:rsidP="009E409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9E409E">
        <w:rPr>
          <w:sz w:val="24"/>
          <w:szCs w:val="24"/>
        </w:rPr>
        <w:t xml:space="preserve">Пермский край, </w:t>
      </w:r>
      <w:proofErr w:type="spellStart"/>
      <w:r w:rsidRPr="009E409E">
        <w:rPr>
          <w:sz w:val="24"/>
          <w:szCs w:val="24"/>
        </w:rPr>
        <w:t>Добрянский</w:t>
      </w:r>
      <w:proofErr w:type="spellEnd"/>
      <w:r w:rsidRPr="009E409E">
        <w:rPr>
          <w:sz w:val="24"/>
          <w:szCs w:val="24"/>
        </w:rPr>
        <w:t xml:space="preserve"> городской округ, </w:t>
      </w:r>
      <w:r w:rsidRPr="009E409E">
        <w:rPr>
          <w:color w:val="000000"/>
          <w:sz w:val="24"/>
          <w:szCs w:val="24"/>
        </w:rPr>
        <w:t>д. Залесная</w:t>
      </w:r>
      <w:r w:rsidRPr="009E409E">
        <w:rPr>
          <w:color w:val="000000"/>
          <w:sz w:val="24"/>
          <w:szCs w:val="24"/>
          <w:lang w:val="x-none"/>
        </w:rPr>
        <w:t xml:space="preserve">, </w:t>
      </w:r>
      <w:r w:rsidRPr="009E409E">
        <w:rPr>
          <w:color w:val="000000"/>
          <w:sz w:val="24"/>
          <w:szCs w:val="24"/>
        </w:rPr>
        <w:t>пер. Советский</w:t>
      </w:r>
      <w:r w:rsidRPr="009E409E">
        <w:rPr>
          <w:color w:val="000000"/>
          <w:sz w:val="24"/>
          <w:szCs w:val="24"/>
          <w:lang w:val="x-none"/>
        </w:rPr>
        <w:t xml:space="preserve">, </w:t>
      </w:r>
      <w:r w:rsidRPr="009E409E">
        <w:rPr>
          <w:color w:val="000000"/>
          <w:sz w:val="24"/>
          <w:szCs w:val="24"/>
        </w:rPr>
        <w:t>д. 3 (административное здание).</w:t>
      </w:r>
      <w:r w:rsidRPr="009E409E">
        <w:rPr>
          <w:color w:val="FF0000"/>
          <w:sz w:val="24"/>
          <w:szCs w:val="24"/>
        </w:rPr>
        <w:t xml:space="preserve"> </w:t>
      </w:r>
      <w:proofErr w:type="gramEnd"/>
    </w:p>
    <w:p w:rsidR="005519EC" w:rsidRPr="009E409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sz w:val="24"/>
          <w:szCs w:val="24"/>
        </w:rPr>
        <w:t>Э</w:t>
      </w:r>
      <w:r w:rsidR="000B64D6" w:rsidRPr="009E409E">
        <w:rPr>
          <w:sz w:val="24"/>
          <w:szCs w:val="24"/>
        </w:rPr>
        <w:t>кспозици</w:t>
      </w:r>
      <w:r w:rsidR="004D742B" w:rsidRPr="009E409E">
        <w:rPr>
          <w:sz w:val="24"/>
          <w:szCs w:val="24"/>
        </w:rPr>
        <w:t>я</w:t>
      </w:r>
      <w:r w:rsidR="000B64D6" w:rsidRPr="009E409E">
        <w:rPr>
          <w:sz w:val="24"/>
          <w:szCs w:val="24"/>
        </w:rPr>
        <w:t xml:space="preserve"> проекта</w:t>
      </w:r>
      <w:r w:rsidRPr="009E409E">
        <w:rPr>
          <w:sz w:val="24"/>
          <w:szCs w:val="24"/>
        </w:rPr>
        <w:t xml:space="preserve"> буд</w:t>
      </w:r>
      <w:r w:rsidR="00F4183F" w:rsidRPr="009E409E">
        <w:rPr>
          <w:sz w:val="24"/>
          <w:szCs w:val="24"/>
        </w:rPr>
        <w:t>е</w:t>
      </w:r>
      <w:r w:rsidRPr="009E409E">
        <w:rPr>
          <w:sz w:val="24"/>
          <w:szCs w:val="24"/>
        </w:rPr>
        <w:t>т размещен</w:t>
      </w:r>
      <w:r w:rsidR="00F4183F" w:rsidRPr="009E409E">
        <w:rPr>
          <w:sz w:val="24"/>
          <w:szCs w:val="24"/>
        </w:rPr>
        <w:t>а</w:t>
      </w:r>
      <w:r w:rsidRPr="009E409E">
        <w:rPr>
          <w:sz w:val="24"/>
          <w:szCs w:val="24"/>
        </w:rPr>
        <w:t xml:space="preserve"> по адрес</w:t>
      </w:r>
      <w:r w:rsidR="00CA344F" w:rsidRPr="009E409E">
        <w:rPr>
          <w:sz w:val="24"/>
          <w:szCs w:val="24"/>
        </w:rPr>
        <w:t>ам</w:t>
      </w:r>
      <w:r w:rsidR="000B64D6" w:rsidRPr="009E409E">
        <w:rPr>
          <w:sz w:val="24"/>
          <w:szCs w:val="24"/>
        </w:rPr>
        <w:t>:</w:t>
      </w:r>
    </w:p>
    <w:p w:rsidR="00CA344F" w:rsidRPr="009E409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E409E">
        <w:rPr>
          <w:sz w:val="24"/>
          <w:szCs w:val="24"/>
        </w:rPr>
        <w:t>Пермский край, г. Добрянка, ул. Копылова, д. 114, (</w:t>
      </w:r>
      <w:r w:rsidRPr="009E409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9E409E">
        <w:rPr>
          <w:sz w:val="24"/>
          <w:szCs w:val="24"/>
        </w:rPr>
        <w:t>);</w:t>
      </w:r>
    </w:p>
    <w:p w:rsidR="009E409E" w:rsidRPr="009E409E" w:rsidRDefault="009E409E" w:rsidP="009E409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9E409E">
        <w:rPr>
          <w:sz w:val="24"/>
          <w:szCs w:val="24"/>
        </w:rPr>
        <w:t xml:space="preserve">Пермский край, </w:t>
      </w:r>
      <w:proofErr w:type="spellStart"/>
      <w:r w:rsidRPr="009E409E">
        <w:rPr>
          <w:sz w:val="24"/>
          <w:szCs w:val="24"/>
        </w:rPr>
        <w:t>Добрянский</w:t>
      </w:r>
      <w:proofErr w:type="spellEnd"/>
      <w:r w:rsidRPr="009E409E">
        <w:rPr>
          <w:sz w:val="24"/>
          <w:szCs w:val="24"/>
        </w:rPr>
        <w:t xml:space="preserve"> городской округ, </w:t>
      </w:r>
      <w:r w:rsidRPr="009E409E">
        <w:rPr>
          <w:color w:val="000000"/>
          <w:sz w:val="24"/>
          <w:szCs w:val="24"/>
        </w:rPr>
        <w:t>д. Залесная</w:t>
      </w:r>
      <w:r w:rsidRPr="009E409E">
        <w:rPr>
          <w:color w:val="000000"/>
          <w:sz w:val="24"/>
          <w:szCs w:val="24"/>
          <w:lang w:val="x-none"/>
        </w:rPr>
        <w:t xml:space="preserve">, </w:t>
      </w:r>
      <w:r w:rsidRPr="009E409E">
        <w:rPr>
          <w:color w:val="000000"/>
          <w:sz w:val="24"/>
          <w:szCs w:val="24"/>
        </w:rPr>
        <w:t>пер. Советский</w:t>
      </w:r>
      <w:r w:rsidRPr="009E409E">
        <w:rPr>
          <w:color w:val="000000"/>
          <w:sz w:val="24"/>
          <w:szCs w:val="24"/>
          <w:lang w:val="x-none"/>
        </w:rPr>
        <w:t xml:space="preserve">, </w:t>
      </w:r>
      <w:r w:rsidRPr="009E409E">
        <w:rPr>
          <w:color w:val="000000"/>
          <w:sz w:val="24"/>
          <w:szCs w:val="24"/>
        </w:rPr>
        <w:t>д. 3 (административное здание).</w:t>
      </w:r>
      <w:r w:rsidRPr="009E409E">
        <w:rPr>
          <w:color w:val="FF0000"/>
          <w:sz w:val="24"/>
          <w:szCs w:val="24"/>
        </w:rPr>
        <w:t xml:space="preserve"> </w:t>
      </w:r>
      <w:proofErr w:type="gramEnd"/>
    </w:p>
    <w:p w:rsidR="005E64BC" w:rsidRPr="009E409E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9E409E">
        <w:rPr>
          <w:sz w:val="24"/>
          <w:szCs w:val="24"/>
        </w:rPr>
        <w:t xml:space="preserve">Срок проведения экспозиций: </w:t>
      </w:r>
      <w:r w:rsidR="009E409E" w:rsidRPr="009E409E">
        <w:rPr>
          <w:sz w:val="24"/>
          <w:szCs w:val="24"/>
        </w:rPr>
        <w:t xml:space="preserve">с 23 июня 2021 г. по 16 июля </w:t>
      </w:r>
      <w:r w:rsidR="00383F71" w:rsidRPr="009E409E">
        <w:rPr>
          <w:sz w:val="24"/>
          <w:szCs w:val="24"/>
        </w:rPr>
        <w:t>2021 г.</w:t>
      </w:r>
    </w:p>
    <w:p w:rsidR="005D71D4" w:rsidRPr="009E409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9E409E">
        <w:rPr>
          <w:sz w:val="24"/>
          <w:szCs w:val="24"/>
        </w:rPr>
        <w:t>Часы работы экспозиций</w:t>
      </w:r>
      <w:r w:rsidRPr="009E409E">
        <w:rPr>
          <w:sz w:val="24"/>
          <w:szCs w:val="24"/>
          <w:lang w:eastAsia="en-US"/>
        </w:rPr>
        <w:t>:</w:t>
      </w:r>
      <w:r w:rsidRPr="009E409E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9E409E">
        <w:rPr>
          <w:sz w:val="24"/>
          <w:szCs w:val="24"/>
        </w:rPr>
        <w:t>.</w:t>
      </w:r>
      <w:proofErr w:type="gramEnd"/>
      <w:r w:rsidRPr="009E409E">
        <w:rPr>
          <w:sz w:val="24"/>
          <w:szCs w:val="24"/>
        </w:rPr>
        <w:t xml:space="preserve"> </w:t>
      </w:r>
      <w:proofErr w:type="gramStart"/>
      <w:r w:rsidRPr="009E409E">
        <w:rPr>
          <w:sz w:val="24"/>
          <w:szCs w:val="24"/>
        </w:rPr>
        <w:t>и</w:t>
      </w:r>
      <w:proofErr w:type="gramEnd"/>
      <w:r w:rsidRPr="009E409E">
        <w:rPr>
          <w:sz w:val="24"/>
          <w:szCs w:val="24"/>
        </w:rPr>
        <w:t xml:space="preserve"> с 14.00 час. до 16.30 час. по местному времени.</w:t>
      </w:r>
    </w:p>
    <w:p w:rsidR="001B68FE" w:rsidRPr="009E409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rFonts w:eastAsia="Calibri"/>
          <w:sz w:val="24"/>
          <w:szCs w:val="24"/>
          <w:lang w:eastAsia="en-US"/>
        </w:rPr>
        <w:t>На экспозици</w:t>
      </w:r>
      <w:r w:rsidR="008E561D" w:rsidRPr="009E409E">
        <w:rPr>
          <w:rFonts w:eastAsia="Calibri"/>
          <w:sz w:val="24"/>
          <w:szCs w:val="24"/>
          <w:lang w:eastAsia="en-US"/>
        </w:rPr>
        <w:t>ях</w:t>
      </w:r>
      <w:r w:rsidRPr="009E409E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9E409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E409E">
        <w:rPr>
          <w:rFonts w:eastAsia="Calibri"/>
          <w:sz w:val="24"/>
          <w:szCs w:val="24"/>
          <w:lang w:eastAsia="en-US"/>
        </w:rPr>
        <w:t>.</w:t>
      </w:r>
    </w:p>
    <w:p w:rsidR="001B68FE" w:rsidRPr="009E409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E409E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9E409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E409E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9E409E">
        <w:rPr>
          <w:rFonts w:eastAsia="Calibri"/>
          <w:sz w:val="24"/>
          <w:szCs w:val="24"/>
          <w:lang w:eastAsia="en-US"/>
        </w:rPr>
        <w:t xml:space="preserve"> </w:t>
      </w:r>
      <w:r w:rsidR="00875561" w:rsidRPr="009E409E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9E409E">
        <w:rPr>
          <w:sz w:val="24"/>
          <w:szCs w:val="24"/>
        </w:rPr>
        <w:t xml:space="preserve">в </w:t>
      </w:r>
      <w:r w:rsidR="009E409E" w:rsidRPr="009E409E">
        <w:rPr>
          <w:sz w:val="24"/>
          <w:szCs w:val="24"/>
        </w:rPr>
        <w:t xml:space="preserve">границах территории кадастрового квартала 59:18:0470101, расположенного в </w:t>
      </w:r>
      <w:proofErr w:type="spellStart"/>
      <w:r w:rsidR="00383F71" w:rsidRPr="009E409E">
        <w:rPr>
          <w:sz w:val="24"/>
          <w:szCs w:val="24"/>
        </w:rPr>
        <w:t>Добрянско</w:t>
      </w:r>
      <w:r w:rsidR="009E409E" w:rsidRPr="009E409E">
        <w:rPr>
          <w:sz w:val="24"/>
          <w:szCs w:val="24"/>
        </w:rPr>
        <w:t>м</w:t>
      </w:r>
      <w:proofErr w:type="spellEnd"/>
      <w:r w:rsidR="00383F71" w:rsidRPr="009E409E">
        <w:rPr>
          <w:sz w:val="24"/>
          <w:szCs w:val="24"/>
        </w:rPr>
        <w:t xml:space="preserve"> городско</w:t>
      </w:r>
      <w:r w:rsidR="009E409E" w:rsidRPr="009E409E">
        <w:rPr>
          <w:sz w:val="24"/>
          <w:szCs w:val="24"/>
        </w:rPr>
        <w:t>м</w:t>
      </w:r>
      <w:r w:rsidR="00383F71" w:rsidRPr="009E409E">
        <w:rPr>
          <w:sz w:val="24"/>
          <w:szCs w:val="24"/>
        </w:rPr>
        <w:t xml:space="preserve"> округ</w:t>
      </w:r>
      <w:r w:rsidR="009E409E" w:rsidRPr="009E409E">
        <w:rPr>
          <w:sz w:val="24"/>
          <w:szCs w:val="24"/>
        </w:rPr>
        <w:t>е</w:t>
      </w:r>
      <w:r w:rsidR="00383F71" w:rsidRPr="009E409E">
        <w:rPr>
          <w:sz w:val="24"/>
          <w:szCs w:val="24"/>
        </w:rPr>
        <w:t xml:space="preserve"> Пермского края </w:t>
      </w:r>
      <w:r w:rsidR="00875561" w:rsidRPr="009E409E">
        <w:rPr>
          <w:sz w:val="24"/>
          <w:szCs w:val="24"/>
        </w:rPr>
        <w:t>и достигших возраста 18 лет,</w:t>
      </w:r>
      <w:r w:rsidR="00875561" w:rsidRPr="009E409E">
        <w:rPr>
          <w:rFonts w:eastAsia="Calibri"/>
          <w:sz w:val="24"/>
          <w:szCs w:val="24"/>
          <w:lang w:eastAsia="en-US"/>
        </w:rPr>
        <w:t xml:space="preserve"> </w:t>
      </w:r>
      <w:r w:rsidRPr="009E409E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9E409E">
        <w:rPr>
          <w:rFonts w:eastAsia="Calibri"/>
          <w:sz w:val="24"/>
          <w:szCs w:val="24"/>
          <w:lang w:eastAsia="en-US"/>
        </w:rPr>
        <w:t xml:space="preserve">по </w:t>
      </w:r>
      <w:r w:rsidR="00571126">
        <w:rPr>
          <w:rFonts w:eastAsia="Calibri"/>
          <w:sz w:val="24"/>
          <w:szCs w:val="24"/>
          <w:lang w:eastAsia="en-US"/>
        </w:rPr>
        <w:t>16</w:t>
      </w:r>
      <w:r w:rsidR="00383F71" w:rsidRPr="009E409E">
        <w:rPr>
          <w:rFonts w:eastAsia="Calibri"/>
          <w:sz w:val="24"/>
          <w:szCs w:val="24"/>
          <w:lang w:eastAsia="en-US"/>
        </w:rPr>
        <w:t xml:space="preserve"> ию</w:t>
      </w:r>
      <w:r w:rsidR="00571126">
        <w:rPr>
          <w:rFonts w:eastAsia="Calibri"/>
          <w:sz w:val="24"/>
          <w:szCs w:val="24"/>
          <w:lang w:eastAsia="en-US"/>
        </w:rPr>
        <w:t>л</w:t>
      </w:r>
      <w:r w:rsidR="00383F71" w:rsidRPr="009E409E">
        <w:rPr>
          <w:rFonts w:eastAsia="Calibri"/>
          <w:sz w:val="24"/>
          <w:szCs w:val="24"/>
          <w:lang w:eastAsia="en-US"/>
        </w:rPr>
        <w:t>я</w:t>
      </w:r>
      <w:r w:rsidR="00725B4C" w:rsidRPr="009E409E">
        <w:rPr>
          <w:rFonts w:eastAsia="Calibri"/>
          <w:sz w:val="24"/>
          <w:szCs w:val="24"/>
          <w:lang w:eastAsia="en-US"/>
        </w:rPr>
        <w:t xml:space="preserve"> </w:t>
      </w:r>
      <w:r w:rsidR="00FB50AD" w:rsidRPr="009E409E">
        <w:rPr>
          <w:rFonts w:eastAsia="Calibri"/>
          <w:sz w:val="24"/>
          <w:szCs w:val="24"/>
          <w:lang w:eastAsia="en-US"/>
        </w:rPr>
        <w:t>202</w:t>
      </w:r>
      <w:r w:rsidR="004D742B" w:rsidRPr="009E409E">
        <w:rPr>
          <w:rFonts w:eastAsia="Calibri"/>
          <w:sz w:val="24"/>
          <w:szCs w:val="24"/>
          <w:lang w:eastAsia="en-US"/>
        </w:rPr>
        <w:t>1</w:t>
      </w:r>
      <w:r w:rsidR="00FB50AD" w:rsidRPr="009E409E">
        <w:rPr>
          <w:rFonts w:eastAsia="Calibri"/>
          <w:sz w:val="24"/>
          <w:szCs w:val="24"/>
          <w:lang w:eastAsia="en-US"/>
        </w:rPr>
        <w:t>г.</w:t>
      </w:r>
      <w:r w:rsidR="00383F71" w:rsidRPr="009E409E">
        <w:rPr>
          <w:rFonts w:eastAsia="Calibri"/>
          <w:sz w:val="24"/>
          <w:szCs w:val="24"/>
          <w:lang w:eastAsia="en-US"/>
        </w:rPr>
        <w:t xml:space="preserve"> </w:t>
      </w:r>
      <w:r w:rsidR="00667800" w:rsidRPr="009E409E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9E409E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409E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E409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9E409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E409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D6BDB">
        <w:rPr>
          <w:rFonts w:eastAsia="Calibri"/>
          <w:sz w:val="24"/>
          <w:szCs w:val="24"/>
          <w:lang w:eastAsia="en-US"/>
        </w:rPr>
        <w:t>16</w:t>
      </w:r>
      <w:r w:rsidR="00BD6BDB" w:rsidRPr="009E409E">
        <w:rPr>
          <w:rFonts w:eastAsia="Calibri"/>
          <w:sz w:val="24"/>
          <w:szCs w:val="24"/>
          <w:lang w:eastAsia="en-US"/>
        </w:rPr>
        <w:t xml:space="preserve"> ию</w:t>
      </w:r>
      <w:r w:rsidR="00BD6BDB">
        <w:rPr>
          <w:rFonts w:eastAsia="Calibri"/>
          <w:sz w:val="24"/>
          <w:szCs w:val="24"/>
          <w:lang w:eastAsia="en-US"/>
        </w:rPr>
        <w:t>л</w:t>
      </w:r>
      <w:r w:rsidR="00BD6BDB" w:rsidRPr="009E409E">
        <w:rPr>
          <w:rFonts w:eastAsia="Calibri"/>
          <w:sz w:val="24"/>
          <w:szCs w:val="24"/>
          <w:lang w:eastAsia="en-US"/>
        </w:rPr>
        <w:t>я</w:t>
      </w:r>
      <w:r w:rsidRPr="009E409E">
        <w:rPr>
          <w:rFonts w:eastAsia="Calibri"/>
          <w:sz w:val="24"/>
          <w:szCs w:val="24"/>
          <w:lang w:eastAsia="en-US"/>
        </w:rPr>
        <w:t xml:space="preserve"> 20</w:t>
      </w:r>
      <w:r w:rsidR="00FB60EE" w:rsidRPr="009E409E">
        <w:rPr>
          <w:rFonts w:eastAsia="Calibri"/>
          <w:sz w:val="24"/>
          <w:szCs w:val="24"/>
          <w:lang w:eastAsia="en-US"/>
        </w:rPr>
        <w:t>2</w:t>
      </w:r>
      <w:r w:rsidR="00986AC3" w:rsidRPr="009E409E">
        <w:rPr>
          <w:rFonts w:eastAsia="Calibri"/>
          <w:sz w:val="24"/>
          <w:szCs w:val="24"/>
          <w:lang w:eastAsia="en-US"/>
        </w:rPr>
        <w:t>1</w:t>
      </w:r>
      <w:r w:rsidRPr="009E409E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</w:t>
      </w:r>
      <w:r w:rsidRPr="0093297A">
        <w:rPr>
          <w:rFonts w:eastAsia="Calibri"/>
          <w:sz w:val="24"/>
          <w:szCs w:val="24"/>
          <w:lang w:eastAsia="en-US"/>
        </w:rPr>
        <w:t xml:space="preserve">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3011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3011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30115">
        <w:rPr>
          <w:rFonts w:eastAsia="Calibri"/>
          <w:sz w:val="24"/>
          <w:szCs w:val="24"/>
          <w:lang w:eastAsia="en-US"/>
        </w:rPr>
        <w:t xml:space="preserve">   </w:t>
      </w:r>
      <w:r w:rsidRPr="00830115">
        <w:rPr>
          <w:snapToGrid w:val="0"/>
          <w:sz w:val="24"/>
          <w:szCs w:val="24"/>
        </w:rPr>
        <w:t xml:space="preserve">Приложение </w:t>
      </w:r>
    </w:p>
    <w:p w:rsidR="001B68FE" w:rsidRPr="00830115" w:rsidRDefault="001B68FE" w:rsidP="000A18F0">
      <w:pPr>
        <w:ind w:left="5103"/>
        <w:jc w:val="both"/>
        <w:rPr>
          <w:sz w:val="24"/>
          <w:szCs w:val="24"/>
        </w:rPr>
      </w:pPr>
      <w:r w:rsidRPr="00830115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830115">
        <w:rPr>
          <w:snapToGrid w:val="0"/>
          <w:sz w:val="24"/>
          <w:szCs w:val="24"/>
        </w:rPr>
        <w:t xml:space="preserve"> </w:t>
      </w:r>
      <w:r w:rsidR="00171C33" w:rsidRPr="00830115">
        <w:rPr>
          <w:sz w:val="24"/>
          <w:szCs w:val="24"/>
        </w:rPr>
        <w:t xml:space="preserve">по проекту </w:t>
      </w:r>
      <w:r w:rsidR="00FD2BB1" w:rsidRPr="009E409E">
        <w:rPr>
          <w:sz w:val="24"/>
          <w:szCs w:val="24"/>
        </w:rPr>
        <w:t xml:space="preserve">межевания территории  населенного пункта – деревня Конец Гор, </w:t>
      </w:r>
      <w:proofErr w:type="spellStart"/>
      <w:r w:rsidR="00FD2BB1" w:rsidRPr="009E409E">
        <w:rPr>
          <w:sz w:val="24"/>
          <w:szCs w:val="24"/>
        </w:rPr>
        <w:t>Добрянский</w:t>
      </w:r>
      <w:proofErr w:type="spellEnd"/>
      <w:r w:rsidR="00FD2BB1" w:rsidRPr="009E409E">
        <w:rPr>
          <w:sz w:val="24"/>
          <w:szCs w:val="24"/>
        </w:rPr>
        <w:t xml:space="preserve"> городской округ, Пермский край </w:t>
      </w:r>
      <w:r w:rsidRPr="00830115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30115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30115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FD2BB1" w:rsidRDefault="00830115" w:rsidP="00E71521">
      <w:pPr>
        <w:jc w:val="center"/>
        <w:rPr>
          <w:b/>
          <w:sz w:val="24"/>
          <w:szCs w:val="24"/>
          <w:u w:val="single"/>
        </w:rPr>
      </w:pPr>
      <w:r w:rsidRPr="00830115">
        <w:rPr>
          <w:b/>
          <w:sz w:val="24"/>
          <w:szCs w:val="24"/>
          <w:u w:val="single"/>
        </w:rPr>
        <w:t xml:space="preserve">по проекту </w:t>
      </w:r>
      <w:r w:rsidR="00FD2BB1" w:rsidRPr="00FD2BB1">
        <w:rPr>
          <w:b/>
          <w:sz w:val="24"/>
          <w:szCs w:val="24"/>
          <w:u w:val="single"/>
        </w:rPr>
        <w:t xml:space="preserve">межевания территории  населенного пункта – деревня Конец Гор, </w:t>
      </w:r>
      <w:proofErr w:type="spellStart"/>
      <w:r w:rsidR="00FD2BB1" w:rsidRPr="00FD2BB1">
        <w:rPr>
          <w:b/>
          <w:sz w:val="24"/>
          <w:szCs w:val="24"/>
          <w:u w:val="single"/>
        </w:rPr>
        <w:t>Добрянский</w:t>
      </w:r>
      <w:proofErr w:type="spellEnd"/>
      <w:r w:rsidR="00FD2BB1" w:rsidRPr="00FD2BB1">
        <w:rPr>
          <w:b/>
          <w:sz w:val="24"/>
          <w:szCs w:val="24"/>
          <w:u w:val="single"/>
        </w:rPr>
        <w:t xml:space="preserve"> городской округ, Пермский край </w:t>
      </w:r>
    </w:p>
    <w:p w:rsidR="001B68FE" w:rsidRPr="00830115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830115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45832"/>
    <w:rsid w:val="00263C6A"/>
    <w:rsid w:val="00306773"/>
    <w:rsid w:val="003422E0"/>
    <w:rsid w:val="00351E3F"/>
    <w:rsid w:val="0035755F"/>
    <w:rsid w:val="00357751"/>
    <w:rsid w:val="00383F71"/>
    <w:rsid w:val="00390A10"/>
    <w:rsid w:val="00394B2F"/>
    <w:rsid w:val="00395549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C6F2B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634EC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107</cp:revision>
  <cp:lastPrinted>2020-10-09T04:44:00Z</cp:lastPrinted>
  <dcterms:created xsi:type="dcterms:W3CDTF">2020-10-23T07:37:00Z</dcterms:created>
  <dcterms:modified xsi:type="dcterms:W3CDTF">2021-06-23T14:00:00Z</dcterms:modified>
</cp:coreProperties>
</file>